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BD87" w14:textId="77777777" w:rsidR="009233FC" w:rsidRPr="00974348" w:rsidRDefault="009233FC" w:rsidP="009233FC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>D.</w:t>
      </w:r>
      <w:r w:rsidRPr="00974348">
        <w:rPr>
          <w:rFonts w:ascii="Arial" w:hAnsi="Arial" w:cs="Arial"/>
          <w:sz w:val="24"/>
          <w:szCs w:val="24"/>
        </w:rPr>
        <w:t xml:space="preserve"> Interactions between 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and Lem8 deletion mutants. Lysates of 293T cells expressing Flag-14-3-3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and each of the HA-tagged deletion Lem8 were subjected to immunoprecipitation with the anti-HA antibody and the presence of 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 xml:space="preserve"> in the precipitates was probed with the Flag-specific antibody. </w:t>
      </w:r>
    </w:p>
    <w:p w14:paraId="60841E78" w14:textId="1715C327" w:rsidR="007C5FA3" w:rsidRPr="009233FC" w:rsidRDefault="007C5FA3" w:rsidP="00B60824"/>
    <w:sectPr w:rsidR="007C5FA3" w:rsidRPr="00923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C1A7" w14:textId="77777777" w:rsidR="002B6E71" w:rsidRDefault="002B6E71" w:rsidP="001D6B22">
      <w:r>
        <w:separator/>
      </w:r>
    </w:p>
  </w:endnote>
  <w:endnote w:type="continuationSeparator" w:id="0">
    <w:p w14:paraId="06BCCD2E" w14:textId="77777777" w:rsidR="002B6E71" w:rsidRDefault="002B6E71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BCFF" w14:textId="77777777" w:rsidR="002B6E71" w:rsidRDefault="002B6E71" w:rsidP="001D6B22">
      <w:r>
        <w:separator/>
      </w:r>
    </w:p>
  </w:footnote>
  <w:footnote w:type="continuationSeparator" w:id="0">
    <w:p w14:paraId="63A49582" w14:textId="77777777" w:rsidR="002B6E71" w:rsidRDefault="002B6E71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1D6B22"/>
    <w:rsid w:val="002B6E71"/>
    <w:rsid w:val="007C5FA3"/>
    <w:rsid w:val="00914195"/>
    <w:rsid w:val="009233FC"/>
    <w:rsid w:val="00A50AAC"/>
    <w:rsid w:val="00AF0B70"/>
    <w:rsid w:val="00B60824"/>
    <w:rsid w:val="00C42F5C"/>
    <w:rsid w:val="00CA0E56"/>
    <w:rsid w:val="00D20BDA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3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7</cp:revision>
  <dcterms:created xsi:type="dcterms:W3CDTF">2021-08-31T15:38:00Z</dcterms:created>
  <dcterms:modified xsi:type="dcterms:W3CDTF">2021-08-31T15:42:00Z</dcterms:modified>
</cp:coreProperties>
</file>